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B464" w14:textId="695B04B8" w:rsidR="00563A35" w:rsidRPr="004409A0" w:rsidRDefault="004409A0" w:rsidP="004409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09A0">
        <w:rPr>
          <w:rFonts w:ascii="Times New Roman" w:hAnsi="Times New Roman" w:cs="Times New Roman"/>
          <w:b/>
          <w:bCs/>
          <w:sz w:val="32"/>
          <w:szCs w:val="32"/>
        </w:rPr>
        <w:t>Вставка формул в документ</w:t>
      </w:r>
    </w:p>
    <w:p w14:paraId="517BC070" w14:textId="6FE0AFDB" w:rsidR="004409A0" w:rsidRDefault="004409A0" w:rsidP="004409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09A0">
        <w:rPr>
          <w:rFonts w:ascii="Times New Roman" w:hAnsi="Times New Roman" w:cs="Times New Roman"/>
          <w:b/>
          <w:bCs/>
          <w:sz w:val="32"/>
          <w:szCs w:val="32"/>
        </w:rPr>
        <w:t>Проверочная работа</w:t>
      </w:r>
    </w:p>
    <w:p w14:paraId="6199C428" w14:textId="03993F68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b/>
          <w:bCs/>
          <w:color w:val="000000"/>
          <w:lang w:eastAsia="ru-RU"/>
        </w:rPr>
        <w:t>Аппаратное и программное обеспечение.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Компьютер с установленной операционной системой </w:t>
      </w:r>
      <w:r w:rsidRPr="004409A0">
        <w:rPr>
          <w:rFonts w:ascii="Arial" w:eastAsia="Times New Roman" w:hAnsi="Arial" w:cs="Arial"/>
          <w:color w:val="000000"/>
          <w:lang w:eastAsia="ru-RU"/>
        </w:rPr>
        <w:t>Windows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и пакет приложений </w:t>
      </w:r>
      <w:r w:rsidRPr="004409A0">
        <w:rPr>
          <w:rFonts w:ascii="Arial" w:eastAsia="Times New Roman" w:hAnsi="Arial" w:cs="Arial"/>
          <w:color w:val="000000"/>
          <w:lang w:eastAsia="ru-RU"/>
        </w:rPr>
        <w:t>Microsoft Office 201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63071031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b/>
          <w:bCs/>
          <w:color w:val="000000"/>
          <w:lang w:eastAsia="ru-RU"/>
        </w:rPr>
        <w:t>Цель работы.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Научиться вставлять в документ физические и математические формулы.</w:t>
      </w:r>
    </w:p>
    <w:p w14:paraId="21050397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b/>
          <w:bCs/>
          <w:color w:val="000000"/>
          <w:lang w:eastAsia="ru-RU"/>
        </w:rPr>
        <w:t>Задание.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Вставить в документ формулу закона Ома с использованием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Редактора формул (Microsoft </w:t>
      </w:r>
      <w:proofErr w:type="spellStart"/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Equation</w:t>
      </w:r>
      <w:proofErr w:type="spellEnd"/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)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, встроенного в текстовый редактор </w:t>
      </w:r>
      <w:r w:rsidRPr="004409A0">
        <w:rPr>
          <w:rFonts w:ascii="Arial" w:eastAsia="Times New Roman" w:hAnsi="Arial" w:cs="Arial"/>
          <w:color w:val="000000"/>
          <w:lang w:eastAsia="ru-RU"/>
        </w:rPr>
        <w:t>Microsoft Word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58677EE3" w14:textId="1FE607B1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4409A0">
        <w:rPr>
          <w:rFonts w:ascii="Roboto" w:eastAsia="Times New Roman" w:hAnsi="Roboto" w:cs="Times New Roman"/>
          <w:b/>
          <w:bCs/>
          <w:color w:val="000000"/>
          <w:lang w:eastAsia="ru-RU"/>
        </w:rPr>
        <w:t>Вставка в документ формул с использованием редактора формул (уравнений), встроенного в текстовый редактор </w:t>
      </w:r>
      <w:r w:rsidRPr="004409A0">
        <w:rPr>
          <w:rFonts w:ascii="Arial" w:eastAsia="Times New Roman" w:hAnsi="Arial" w:cs="Arial"/>
          <w:b/>
          <w:bCs/>
          <w:color w:val="000000"/>
          <w:lang w:eastAsia="ru-RU"/>
        </w:rPr>
        <w:t>Microsoft Office 201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4409A0">
        <w:rPr>
          <w:rFonts w:ascii="Roboto" w:eastAsia="Times New Roman" w:hAnsi="Roboto" w:cs="Times New Roman"/>
          <w:b/>
          <w:bCs/>
          <w:color w:val="000000"/>
          <w:lang w:eastAsia="ru-RU"/>
        </w:rPr>
        <w:t>.</w:t>
      </w:r>
      <w:r w:rsidRPr="004409A0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3D75900D" wp14:editId="62241CAC">
            <wp:extent cx="323850" cy="323850"/>
            <wp:effectExtent l="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ABCD" w14:textId="77777777" w:rsidR="004409A0" w:rsidRPr="004409A0" w:rsidRDefault="004409A0" w:rsidP="004409A0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Запустить текстовый редактор </w:t>
      </w:r>
      <w:r w:rsidRPr="004409A0">
        <w:rPr>
          <w:rFonts w:ascii="Arial" w:eastAsia="Times New Roman" w:hAnsi="Arial" w:cs="Arial"/>
          <w:color w:val="000000"/>
          <w:lang w:eastAsia="ru-RU"/>
        </w:rPr>
        <w:t>Microsoft Word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447A8913" w14:textId="77777777" w:rsidR="004409A0" w:rsidRPr="004409A0" w:rsidRDefault="004409A0" w:rsidP="004409A0">
      <w:pPr>
        <w:numPr>
          <w:ilvl w:val="0"/>
          <w:numId w:val="1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Вызвать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Редактор формул (уравнений)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с помощью команды [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Вставка – Уравнение – Вставить новое уравнение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]. Появится поле для вставки уравнения с надписью «Место для уравнения» и вкладка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Конструктор (Работа с уравнениями)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2BE9812F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80DB567" w14:textId="77777777" w:rsidR="004409A0" w:rsidRPr="004409A0" w:rsidRDefault="004409A0" w:rsidP="004409A0">
      <w:pPr>
        <w:shd w:val="clear" w:color="auto" w:fill="FFFFFF"/>
        <w:spacing w:after="0" w:line="24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1E6CE1D5" wp14:editId="522058B5">
            <wp:extent cx="5934075" cy="361950"/>
            <wp:effectExtent l="0" t="0" r="9525" b="0"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4F548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0727BDC" w14:textId="77777777" w:rsidR="004409A0" w:rsidRPr="004409A0" w:rsidRDefault="004409A0" w:rsidP="004409A0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Внутри поля для ввода уравнения ввести на латинской раскладке клавиатуры левую часть уравнения и знак равенства </w:t>
      </w:r>
      <w:r w:rsidRPr="004409A0">
        <w:rPr>
          <w:rFonts w:ascii="Roboto" w:eastAsia="Times New Roman" w:hAnsi="Roboto" w:cs="Times New Roman"/>
          <w:b/>
          <w:bCs/>
          <w:i/>
          <w:iCs/>
          <w:color w:val="000000"/>
          <w:lang w:eastAsia="ru-RU"/>
        </w:rPr>
        <w:t>I=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5306834F" w14:textId="77777777" w:rsidR="004409A0" w:rsidRPr="004409A0" w:rsidRDefault="004409A0" w:rsidP="004409A0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На панели инструментов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Конструктор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в списке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Структуры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выбрать пункт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Дробь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, и далее –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Вертикальная простая дробь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 В поле для вставки уравнения появится заготовка простой дроби, в которую нужно ввести знаки </w:t>
      </w:r>
      <w:r w:rsidRPr="004409A0">
        <w:rPr>
          <w:rFonts w:ascii="Roboto" w:eastAsia="Times New Roman" w:hAnsi="Roboto" w:cs="Times New Roman"/>
          <w:b/>
          <w:bCs/>
          <w:i/>
          <w:iCs/>
          <w:color w:val="000000"/>
          <w:lang w:eastAsia="ru-RU"/>
        </w:rPr>
        <w:t>U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 и </w:t>
      </w:r>
      <w:r w:rsidRPr="004409A0">
        <w:rPr>
          <w:rFonts w:ascii="Roboto" w:eastAsia="Times New Roman" w:hAnsi="Roboto" w:cs="Times New Roman"/>
          <w:b/>
          <w:bCs/>
          <w:i/>
          <w:iCs/>
          <w:color w:val="000000"/>
          <w:lang w:eastAsia="ru-RU"/>
        </w:rPr>
        <w:t>R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.</w:t>
      </w:r>
    </w:p>
    <w:p w14:paraId="3BE85194" w14:textId="77777777" w:rsidR="004409A0" w:rsidRPr="004409A0" w:rsidRDefault="004409A0" w:rsidP="004409A0">
      <w:pPr>
        <w:numPr>
          <w:ilvl w:val="0"/>
          <w:numId w:val="2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В результате в рамке для вставки уравнения появится формула закона Ома:</w:t>
      </w:r>
    </w:p>
    <w:p w14:paraId="5A8E7979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3DF7F7AA" wp14:editId="6CE4FB6A">
            <wp:extent cx="438150" cy="371475"/>
            <wp:effectExtent l="0" t="0" r="0" b="9525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0793" w14:textId="77777777" w:rsidR="004409A0" w:rsidRPr="004409A0" w:rsidRDefault="004409A0" w:rsidP="004409A0">
      <w:pPr>
        <w:numPr>
          <w:ilvl w:val="0"/>
          <w:numId w:val="3"/>
        </w:num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Используя возможности </w:t>
      </w:r>
      <w:r w:rsidRPr="004409A0">
        <w:rPr>
          <w:rFonts w:ascii="Roboto" w:eastAsia="Times New Roman" w:hAnsi="Roboto" w:cs="Times New Roman"/>
          <w:i/>
          <w:iCs/>
          <w:color w:val="000000"/>
          <w:lang w:eastAsia="ru-RU"/>
        </w:rPr>
        <w:t>Редактора уравнений</w:t>
      </w:r>
      <w:r w:rsidRPr="004409A0">
        <w:rPr>
          <w:rFonts w:ascii="Roboto" w:eastAsia="Times New Roman" w:hAnsi="Roboto" w:cs="Times New Roman"/>
          <w:color w:val="000000"/>
          <w:lang w:eastAsia="ru-RU"/>
        </w:rPr>
        <w:t>, вставьте в документ формулу следующего вида:</w:t>
      </w:r>
    </w:p>
    <w:p w14:paraId="224A6C78" w14:textId="77777777" w:rsidR="004409A0" w:rsidRPr="004409A0" w:rsidRDefault="004409A0" w:rsidP="004409A0">
      <w:pPr>
        <w:shd w:val="clear" w:color="auto" w:fill="FFFFFF"/>
        <w:spacing w:after="0" w:line="24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278DF65D" wp14:editId="0C311425">
            <wp:extent cx="1047750" cy="781050"/>
            <wp:effectExtent l="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F7CF" w14:textId="77777777" w:rsidR="004409A0" w:rsidRPr="004409A0" w:rsidRDefault="004409A0" w:rsidP="004409A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Roboto" w:eastAsia="Times New Roman" w:hAnsi="Roboto" w:cs="Times New Roman"/>
          <w:color w:val="000000"/>
          <w:lang w:eastAsia="ru-RU"/>
        </w:rPr>
        <w:t>При вводе данной формулы используйте заготовки, размещая их друг в друге.</w:t>
      </w:r>
    </w:p>
    <w:p w14:paraId="77428D39" w14:textId="77777777" w:rsidR="004409A0" w:rsidRPr="004409A0" w:rsidRDefault="004409A0" w:rsidP="004409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Задание.</w:t>
      </w:r>
      <w:r w:rsidRPr="004409A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Наберите формулы, используя редактор формул.</w:t>
      </w:r>
    </w:p>
    <w:p w14:paraId="4F30B96B" w14:textId="77777777" w:rsidR="004409A0" w:rsidRPr="004409A0" w:rsidRDefault="004409A0" w:rsidP="004409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409A0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51DE986C" wp14:editId="638A3DED">
            <wp:extent cx="4962525" cy="31813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D9BE" w14:textId="77777777" w:rsidR="004409A0" w:rsidRDefault="004409A0"/>
    <w:sectPr w:rsidR="0044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1D3B"/>
    <w:multiLevelType w:val="multilevel"/>
    <w:tmpl w:val="2BC6B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42DE7"/>
    <w:multiLevelType w:val="multilevel"/>
    <w:tmpl w:val="5A2A6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2403C"/>
    <w:multiLevelType w:val="multilevel"/>
    <w:tmpl w:val="FD26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A0"/>
    <w:rsid w:val="004409A0"/>
    <w:rsid w:val="005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0584"/>
  <w15:chartTrackingRefBased/>
  <w15:docId w15:val="{1B5A25C4-1A93-479C-ACDA-AC2AD2D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3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7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772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2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2022-02-08T14:50:00Z</dcterms:created>
  <dcterms:modified xsi:type="dcterms:W3CDTF">2022-02-08T14:55:00Z</dcterms:modified>
</cp:coreProperties>
</file>