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C140" w14:textId="0F818501" w:rsidR="00703660" w:rsidRPr="00703660" w:rsidRDefault="00703660" w:rsidP="00703660">
      <w:pPr>
        <w:jc w:val="center"/>
        <w:rPr>
          <w:b/>
          <w:bCs/>
          <w:sz w:val="32"/>
          <w:szCs w:val="32"/>
        </w:rPr>
      </w:pPr>
      <w:r w:rsidRPr="00703660">
        <w:rPr>
          <w:b/>
          <w:bCs/>
          <w:sz w:val="32"/>
          <w:szCs w:val="32"/>
        </w:rPr>
        <w:t>ФИЗИКА ТВЕРДЫХ ТЕЛ</w:t>
      </w:r>
    </w:p>
    <w:p w14:paraId="76D83780" w14:textId="1D173F4B" w:rsidR="00703660" w:rsidRPr="00703660" w:rsidRDefault="00703660" w:rsidP="00703660">
      <w:pPr>
        <w:jc w:val="center"/>
        <w:rPr>
          <w:sz w:val="32"/>
          <w:szCs w:val="32"/>
        </w:rPr>
      </w:pPr>
      <w:r w:rsidRPr="00703660">
        <w:rPr>
          <w:sz w:val="32"/>
          <w:szCs w:val="32"/>
        </w:rPr>
        <w:t>На основании видеоуроков  и их текстового описания получить пред</w:t>
      </w:r>
      <w:r w:rsidR="000A6E74">
        <w:rPr>
          <w:sz w:val="32"/>
          <w:szCs w:val="32"/>
        </w:rPr>
        <w:t>ст</w:t>
      </w:r>
      <w:r w:rsidRPr="00703660">
        <w:rPr>
          <w:sz w:val="32"/>
          <w:szCs w:val="32"/>
        </w:rPr>
        <w:t xml:space="preserve">авление о взаимодействии твердых тел в </w:t>
      </w:r>
      <w:r w:rsidRPr="00703660">
        <w:rPr>
          <w:sz w:val="32"/>
          <w:szCs w:val="32"/>
          <w:lang w:val="en-US"/>
        </w:rPr>
        <w:t>Blender</w:t>
      </w:r>
      <w:r w:rsidRPr="00703660">
        <w:rPr>
          <w:sz w:val="32"/>
          <w:szCs w:val="32"/>
        </w:rPr>
        <w:t>. Выполнить практическую работу, взяв за основу материал сайта.</w:t>
      </w:r>
    </w:p>
    <w:p w14:paraId="1536014C" w14:textId="075B8591" w:rsidR="002722B5" w:rsidRPr="00703660" w:rsidRDefault="00703660">
      <w:pPr>
        <w:rPr>
          <w:b/>
          <w:bCs/>
          <w:color w:val="0070C0"/>
          <w:sz w:val="32"/>
          <w:szCs w:val="32"/>
          <w:lang w:val="en-US"/>
        </w:rPr>
      </w:pPr>
      <w:r w:rsidRPr="00703660">
        <w:rPr>
          <w:b/>
          <w:bCs/>
          <w:color w:val="0070C0"/>
          <w:sz w:val="32"/>
          <w:szCs w:val="32"/>
          <w:lang w:val="en-US"/>
        </w:rPr>
        <w:t>https://blender-school.ru/fizika-tverdyih-tel/</w:t>
      </w:r>
    </w:p>
    <w:sectPr w:rsidR="002722B5" w:rsidRPr="0070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60"/>
    <w:rsid w:val="000A6E74"/>
    <w:rsid w:val="002722B5"/>
    <w:rsid w:val="0070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98CC"/>
  <w15:chartTrackingRefBased/>
  <w15:docId w15:val="{38771460-670F-4D49-94CC-2EE3AA0F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2022-02-08T14:41:00Z</dcterms:created>
  <dcterms:modified xsi:type="dcterms:W3CDTF">2022-02-08T14:46:00Z</dcterms:modified>
</cp:coreProperties>
</file>